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B1" w:rsidRPr="00076136" w:rsidRDefault="000E4FB1" w:rsidP="000E4FB1">
      <w:pPr>
        <w:rPr>
          <w:rFonts w:ascii="Times New Roman" w:hAnsi="Times New Roman" w:cs="Times New Roman"/>
          <w:b/>
          <w:sz w:val="40"/>
          <w:szCs w:val="40"/>
        </w:rPr>
      </w:pPr>
      <w:r w:rsidRPr="00076136">
        <w:rPr>
          <w:rFonts w:ascii="Times New Roman" w:hAnsi="Times New Roman" w:cs="Times New Roman"/>
          <w:b/>
          <w:sz w:val="40"/>
          <w:szCs w:val="40"/>
        </w:rPr>
        <w:t>Методическая тема: становление личности</w:t>
      </w:r>
    </w:p>
    <w:p w:rsidR="000E4FB1" w:rsidRPr="00076136" w:rsidRDefault="000E4FB1" w:rsidP="000E4FB1">
      <w:pPr>
        <w:rPr>
          <w:rFonts w:ascii="Times New Roman" w:hAnsi="Times New Roman" w:cs="Times New Roman"/>
          <w:b/>
          <w:sz w:val="40"/>
          <w:szCs w:val="40"/>
        </w:rPr>
      </w:pPr>
      <w:r w:rsidRPr="00076136">
        <w:rPr>
          <w:rFonts w:ascii="Times New Roman" w:hAnsi="Times New Roman" w:cs="Times New Roman"/>
          <w:b/>
          <w:sz w:val="40"/>
          <w:szCs w:val="40"/>
        </w:rPr>
        <w:t xml:space="preserve">учащихся через </w:t>
      </w:r>
      <w:proofErr w:type="spellStart"/>
      <w:r w:rsidRPr="00076136">
        <w:rPr>
          <w:rFonts w:ascii="Times New Roman" w:hAnsi="Times New Roman" w:cs="Times New Roman"/>
          <w:b/>
          <w:sz w:val="40"/>
          <w:szCs w:val="40"/>
        </w:rPr>
        <w:t>компетентностный</w:t>
      </w:r>
      <w:proofErr w:type="spellEnd"/>
      <w:r w:rsidRPr="00076136">
        <w:rPr>
          <w:rFonts w:ascii="Times New Roman" w:hAnsi="Times New Roman" w:cs="Times New Roman"/>
          <w:b/>
          <w:sz w:val="40"/>
          <w:szCs w:val="40"/>
        </w:rPr>
        <w:t xml:space="preserve"> подход в обучении и воспитании.</w:t>
      </w:r>
    </w:p>
    <w:p w:rsidR="000E4FB1" w:rsidRPr="00076136" w:rsidRDefault="000E4FB1" w:rsidP="000E4FB1">
      <w:pPr>
        <w:ind w:left="-720"/>
        <w:rPr>
          <w:rFonts w:ascii="Times New Roman" w:hAnsi="Times New Roman" w:cs="Times New Roman"/>
          <w:b/>
          <w:sz w:val="40"/>
          <w:szCs w:val="40"/>
        </w:rPr>
      </w:pPr>
      <w:r w:rsidRPr="00076136">
        <w:rPr>
          <w:rFonts w:ascii="Times New Roman" w:hAnsi="Times New Roman" w:cs="Times New Roman"/>
          <w:b/>
          <w:sz w:val="40"/>
          <w:szCs w:val="40"/>
        </w:rPr>
        <w:t xml:space="preserve">       Цель: непрерывное совершенствование уровня        педагогического мастерства учителей, их компетентности в области гуманитарных наук, создание условий</w:t>
      </w:r>
      <w:r w:rsidRPr="00076136">
        <w:rPr>
          <w:rFonts w:ascii="Times New Roman" w:hAnsi="Times New Roman" w:cs="Times New Roman"/>
          <w:b/>
          <w:sz w:val="40"/>
          <w:szCs w:val="40"/>
        </w:rPr>
        <w:tab/>
        <w:t xml:space="preserve"> для поэтапного перехода к новому ФГОС на основе введения образовательных электронных ресурсов</w:t>
      </w:r>
      <w:proofErr w:type="gramStart"/>
      <w:r w:rsidRPr="00076136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0E4FB1" w:rsidRPr="00076136" w:rsidRDefault="000E4FB1" w:rsidP="000E4FB1">
      <w:pPr>
        <w:ind w:left="-720"/>
        <w:rPr>
          <w:rFonts w:ascii="Times New Roman" w:hAnsi="Times New Roman" w:cs="Times New Roman"/>
          <w:b/>
          <w:sz w:val="40"/>
          <w:szCs w:val="40"/>
        </w:rPr>
      </w:pPr>
      <w:r w:rsidRPr="00076136">
        <w:rPr>
          <w:rFonts w:ascii="Times New Roman" w:hAnsi="Times New Roman" w:cs="Times New Roman"/>
          <w:b/>
          <w:sz w:val="40"/>
          <w:szCs w:val="40"/>
        </w:rPr>
        <w:t xml:space="preserve">       Задачи:</w:t>
      </w:r>
    </w:p>
    <w:p w:rsidR="000E4FB1" w:rsidRPr="00076136" w:rsidRDefault="000E4FB1" w:rsidP="000E4FB1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076136">
        <w:rPr>
          <w:rFonts w:ascii="Times New Roman" w:hAnsi="Times New Roman" w:cs="Times New Roman"/>
          <w:sz w:val="40"/>
          <w:szCs w:val="40"/>
        </w:rPr>
        <w:t xml:space="preserve"> 1.Продолжение  работы по внедрению современных образовательных технологий обучения на основе </w:t>
      </w:r>
      <w:proofErr w:type="spellStart"/>
      <w:r w:rsidRPr="00076136">
        <w:rPr>
          <w:rFonts w:ascii="Times New Roman" w:hAnsi="Times New Roman" w:cs="Times New Roman"/>
          <w:sz w:val="40"/>
          <w:szCs w:val="40"/>
        </w:rPr>
        <w:t>компетентностного</w:t>
      </w:r>
      <w:proofErr w:type="spellEnd"/>
      <w:r w:rsidRPr="00076136">
        <w:rPr>
          <w:rFonts w:ascii="Times New Roman" w:hAnsi="Times New Roman" w:cs="Times New Roman"/>
          <w:sz w:val="40"/>
          <w:szCs w:val="40"/>
        </w:rPr>
        <w:t xml:space="preserve"> подхода.</w:t>
      </w:r>
    </w:p>
    <w:p w:rsidR="000E4FB1" w:rsidRPr="00076136" w:rsidRDefault="000E4FB1" w:rsidP="000E4FB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76136">
        <w:rPr>
          <w:rFonts w:ascii="Times New Roman" w:hAnsi="Times New Roman" w:cs="Times New Roman"/>
          <w:sz w:val="40"/>
          <w:szCs w:val="40"/>
        </w:rPr>
        <w:t>2.Введение образовательных электронных ресурсов в преподавание предметов гуманитарного цикла.</w:t>
      </w:r>
    </w:p>
    <w:p w:rsidR="000E4FB1" w:rsidRPr="00076136" w:rsidRDefault="000E4FB1" w:rsidP="000E4FB1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076136">
        <w:rPr>
          <w:rFonts w:ascii="Times New Roman" w:hAnsi="Times New Roman" w:cs="Times New Roman"/>
          <w:sz w:val="40"/>
          <w:szCs w:val="40"/>
        </w:rPr>
        <w:t xml:space="preserve">3.Продолжение </w:t>
      </w:r>
      <w:proofErr w:type="gramStart"/>
      <w:r w:rsidRPr="00076136">
        <w:rPr>
          <w:rFonts w:ascii="Times New Roman" w:hAnsi="Times New Roman" w:cs="Times New Roman"/>
          <w:sz w:val="40"/>
          <w:szCs w:val="40"/>
        </w:rPr>
        <w:t>реализации проекта  развития системы самообразования</w:t>
      </w:r>
      <w:proofErr w:type="gramEnd"/>
      <w:r w:rsidRPr="00076136">
        <w:rPr>
          <w:rFonts w:ascii="Times New Roman" w:hAnsi="Times New Roman" w:cs="Times New Roman"/>
          <w:sz w:val="40"/>
          <w:szCs w:val="40"/>
        </w:rPr>
        <w:t>.</w:t>
      </w:r>
    </w:p>
    <w:p w:rsidR="000E4FB1" w:rsidRPr="00076136" w:rsidRDefault="000E4FB1" w:rsidP="000E4FB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76136">
        <w:rPr>
          <w:rFonts w:ascii="Times New Roman" w:hAnsi="Times New Roman" w:cs="Times New Roman"/>
          <w:sz w:val="40"/>
          <w:szCs w:val="40"/>
        </w:rPr>
        <w:t>4.Повышение качества знаний и создание научной базы знаний уч-ся выпускных классов для успешного прохождения итоговой аттестации и поступления по избранной специальности.</w:t>
      </w:r>
    </w:p>
    <w:p w:rsidR="000E4FB1" w:rsidRPr="00076136" w:rsidRDefault="000E4FB1" w:rsidP="000E4FB1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076136">
        <w:rPr>
          <w:rFonts w:ascii="Times New Roman" w:hAnsi="Times New Roman" w:cs="Times New Roman"/>
          <w:sz w:val="40"/>
          <w:szCs w:val="40"/>
        </w:rPr>
        <w:t>5.Выявление, обобщение и распространение педагогического опыта творчески работающих учителей.</w:t>
      </w:r>
    </w:p>
    <w:p w:rsidR="000E4FB1" w:rsidRPr="00076136" w:rsidRDefault="000E4FB1" w:rsidP="000E4F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4FB1" w:rsidRPr="00076136" w:rsidRDefault="000E4FB1" w:rsidP="000E4F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4FB1" w:rsidRDefault="000E4FB1" w:rsidP="000E4FB1">
      <w:pPr>
        <w:rPr>
          <w:rFonts w:ascii="Times New Roman" w:hAnsi="Times New Roman" w:cs="Times New Roman"/>
          <w:b/>
          <w:sz w:val="40"/>
          <w:szCs w:val="40"/>
        </w:rPr>
      </w:pPr>
    </w:p>
    <w:p w:rsidR="000E4FB1" w:rsidRPr="00076136" w:rsidRDefault="000E4FB1" w:rsidP="000E4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Заседания </w:t>
      </w:r>
      <w:proofErr w:type="spellStart"/>
      <w:r w:rsidRPr="00076136">
        <w:rPr>
          <w:rFonts w:ascii="Times New Roman" w:hAnsi="Times New Roman" w:cs="Times New Roman"/>
          <w:b/>
          <w:sz w:val="24"/>
          <w:szCs w:val="24"/>
        </w:rPr>
        <w:t>методобъединения</w:t>
      </w:r>
      <w:proofErr w:type="spellEnd"/>
      <w:r w:rsidRPr="0007613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598"/>
        <w:gridCol w:w="1845"/>
        <w:gridCol w:w="2147"/>
        <w:gridCol w:w="1873"/>
      </w:tblGrid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1.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2012-2013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2.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2011-2012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рабочих учебных программ  по предметам  и программ элективных курсов. 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4.Планирование системы открытых уроков, внеклассных мероприятий и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0E4FB1" w:rsidRPr="007E37FC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3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на уроках гуманитарного цикла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2. Анализ стартовой и промежуточной диагностики работ уч-ся.</w:t>
            </w:r>
          </w:p>
          <w:p w:rsidR="000E4FB1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3. Утверждение графика  проведения школьного тура олимпиад.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Планирование недели гуманитарного 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 и литература)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</w:tcPr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1. Результаты школьного тура предметных олимпиад.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2.Система подготовки к итоговой аттестации по предметам гуманитарного цикла.</w:t>
            </w: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8" w:type="dxa"/>
          </w:tcPr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1.Планирование недели гуманитарного 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 МХК)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2. Утверждение экзаменационных материалов.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3. Отчеты по темам самообразования.</w:t>
            </w: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B1" w:rsidRPr="00076136" w:rsidTr="00E251C3">
        <w:tc>
          <w:tcPr>
            <w:tcW w:w="709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8" w:type="dxa"/>
          </w:tcPr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работы МО за 2011-2012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 работы на 2013-2014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FB1" w:rsidRPr="00076136" w:rsidRDefault="000E4FB1" w:rsidP="00E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. Анализ успеваемости, качества и выполнения </w:t>
            </w: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7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Егорова О.Л. </w:t>
            </w: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73" w:type="dxa"/>
          </w:tcPr>
          <w:p w:rsidR="000E4FB1" w:rsidRPr="00076136" w:rsidRDefault="000E4FB1" w:rsidP="00E2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B1" w:rsidRDefault="000E4FB1" w:rsidP="000E4F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FB1" w:rsidRPr="00FC2B3B" w:rsidRDefault="000E4FB1" w:rsidP="000E4F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C2B3B">
        <w:rPr>
          <w:rFonts w:ascii="Times New Roman" w:eastAsia="Times New Roman" w:hAnsi="Times New Roman" w:cs="Times New Roman"/>
          <w:b/>
        </w:rPr>
        <w:lastRenderedPageBreak/>
        <w:t>ПЛАН РАБОТЫ МЕТОДИЧЕСКОГО ОБЪЕДИНЕНИ</w:t>
      </w:r>
      <w:r>
        <w:rPr>
          <w:rFonts w:ascii="Times New Roman" w:eastAsia="Times New Roman" w:hAnsi="Times New Roman" w:cs="Times New Roman"/>
          <w:b/>
        </w:rPr>
        <w:t xml:space="preserve">Я </w:t>
      </w:r>
      <w:r>
        <w:rPr>
          <w:rFonts w:ascii="Times New Roman" w:eastAsia="Times New Roman" w:hAnsi="Times New Roman" w:cs="Times New Roman"/>
          <w:b/>
        </w:rPr>
        <w:br/>
        <w:t xml:space="preserve">УЧИТЕЛЕЙ ГУМАНИТАРНОГО </w:t>
      </w:r>
      <w:r w:rsidRPr="00FC2B3B">
        <w:rPr>
          <w:rFonts w:ascii="Times New Roman" w:eastAsia="Times New Roman" w:hAnsi="Times New Roman" w:cs="Times New Roman"/>
          <w:b/>
        </w:rPr>
        <w:t xml:space="preserve"> ЦИКЛА</w:t>
      </w:r>
    </w:p>
    <w:p w:rsidR="000E4FB1" w:rsidRPr="00FC2B3B" w:rsidRDefault="000E4FB1" w:rsidP="000E4F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2012-2013 </w:t>
      </w:r>
      <w:r w:rsidRPr="00FC2B3B">
        <w:rPr>
          <w:rFonts w:ascii="Times New Roman" w:eastAsia="Times New Roman" w:hAnsi="Times New Roman" w:cs="Times New Roman"/>
          <w:b/>
        </w:rPr>
        <w:t>УЧЕБНЫЙ ГОД</w:t>
      </w:r>
    </w:p>
    <w:p w:rsidR="000E4FB1" w:rsidRPr="00BB2FE4" w:rsidRDefault="000E4FB1" w:rsidP="000E4F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46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246"/>
        <w:gridCol w:w="1926"/>
        <w:gridCol w:w="2482"/>
        <w:gridCol w:w="1966"/>
        <w:gridCol w:w="20"/>
        <w:gridCol w:w="30"/>
        <w:gridCol w:w="20"/>
      </w:tblGrid>
      <w:tr w:rsidR="000E4FB1" w:rsidRPr="00B928D6" w:rsidTr="00E251C3">
        <w:trPr>
          <w:gridAfter w:val="1"/>
          <w:wAfter w:w="20" w:type="dxa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gridAfter w:val="2"/>
          <w:wAfter w:w="50" w:type="dxa"/>
          <w:tblCellSpacing w:w="0" w:type="dxa"/>
        </w:trPr>
        <w:tc>
          <w:tcPr>
            <w:tcW w:w="10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учебных программ, проверка наличия учебно-методического обеспечения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 нагрузки 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учителями, прибывшими в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списков педагогов: </w:t>
            </w:r>
          </w:p>
          <w:p w:rsidR="000E4FB1" w:rsidRPr="00B928D6" w:rsidRDefault="000E4FB1" w:rsidP="00E251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записавшихся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курсы повышения квалификации; </w:t>
            </w:r>
          </w:p>
          <w:p w:rsidR="000E4FB1" w:rsidRPr="00B928D6" w:rsidRDefault="000E4FB1" w:rsidP="00E251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 на повышение или подтверждение квалификационной категории.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кабинетов к началу нового учебного года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комиссии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совета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план работы м/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новый учебный год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открытых уроков и внеклассных мероприятий 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gridAfter w:val="2"/>
          <w:wAfter w:w="50" w:type="dxa"/>
          <w:tblCellSpacing w:w="0" w:type="dxa"/>
        </w:trPr>
        <w:tc>
          <w:tcPr>
            <w:tcW w:w="10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Общешкольные мероприятия и заседания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неделя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>Планирование внеклассных мероприятий в рамках предметной недели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 (прилагается)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gridAfter w:val="2"/>
          <w:wAfter w:w="50" w:type="dxa"/>
          <w:tblCellSpacing w:w="0" w:type="dxa"/>
        </w:trPr>
        <w:tc>
          <w:tcPr>
            <w:tcW w:w="10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воспитательная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учебников у учащихся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работы элективных курсов,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индивидуальных занятий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текущих контрольных работ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январь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рабочих программ,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 – тематического планирования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инистративных контрольных работ, пробных ГИА и ЕГЭ.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DB089D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>Анализ предэкзаменационных работ, составление рекомендаций для коррекции ошибок на уроках и индивидуальных консультациях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рабочих тетрадей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предметных олимпиад, открытых уроков внеклассных мероприятий и т.п. в рамках предметной недели.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экзаменационных материалов для проведения аттестации учащихся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промежуточной и итоговой аттестации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аттестационных комиссий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редметников по результатам успеваемости и выполнению учебных программ. (по полугодиям)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май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- 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информационно-аналитических справок по результатам аттестации учащихся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gridAfter w:val="2"/>
          <w:wAfter w:w="50" w:type="dxa"/>
          <w:tblCellSpacing w:w="0" w:type="dxa"/>
        </w:trPr>
        <w:tc>
          <w:tcPr>
            <w:tcW w:w="10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раз в год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аттестационных материалов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заявлений на подтверждение или повышение квалификационной категории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педагогов, аттестующихся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следующем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 году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педагогов для прохождения курсовой переподготовки в следующем учебном году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м/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следующий учебный год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уроков и внеклассных мероприятий по предмету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педагогического опыта. Творческие отчеты учителей.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/о, 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gridAfter w:val="2"/>
          <w:wAfter w:w="50" w:type="dxa"/>
          <w:tblCellSpacing w:w="0" w:type="dxa"/>
        </w:trPr>
        <w:tc>
          <w:tcPr>
            <w:tcW w:w="10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методический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базы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>Организация   работы по систематизации методических и дидактических материалов в кабинетах.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кабинетами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кабинетов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для заполнения бланка заказа на учебную методическую литературу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B1" w:rsidRPr="00B928D6" w:rsidTr="00E251C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экзаменационных материалов и стенда «Готовимся к экзаменам»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Экзаменационный материал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B1" w:rsidRPr="00B928D6" w:rsidRDefault="000E4FB1" w:rsidP="00E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FB1" w:rsidRPr="00076136" w:rsidRDefault="000E4FB1" w:rsidP="000E4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B1" w:rsidRPr="00076136" w:rsidRDefault="000E4FB1" w:rsidP="000E4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71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136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открытых уроков учителями гуманитарного </w:t>
      </w:r>
      <w:r w:rsidRPr="00076136">
        <w:rPr>
          <w:rFonts w:ascii="Times New Roman" w:hAnsi="Times New Roman" w:cs="Times New Roman"/>
          <w:b/>
          <w:sz w:val="24"/>
          <w:szCs w:val="24"/>
        </w:rPr>
        <w:t xml:space="preserve">цикла </w:t>
      </w:r>
    </w:p>
    <w:p w:rsidR="00CA1C71" w:rsidRDefault="00CA1C71" w:rsidP="00CA1C71">
      <w:pPr>
        <w:spacing w:after="0"/>
        <w:ind w:left="18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2012 -2013</w:t>
      </w:r>
      <w:r w:rsidRPr="000761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7613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076136">
        <w:rPr>
          <w:rFonts w:ascii="Times New Roman" w:hAnsi="Times New Roman" w:cs="Times New Roman"/>
          <w:b/>
          <w:sz w:val="24"/>
          <w:szCs w:val="24"/>
        </w:rPr>
        <w:t>.</w:t>
      </w:r>
    </w:p>
    <w:p w:rsidR="00CA1C71" w:rsidRPr="00076136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1541"/>
        <w:gridCol w:w="851"/>
        <w:gridCol w:w="2126"/>
        <w:gridCol w:w="2177"/>
        <w:gridCol w:w="1473"/>
      </w:tblGrid>
      <w:tr w:rsidR="00CA1C71" w:rsidRPr="00076136" w:rsidTr="009B23A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A1C71" w:rsidRPr="00076136" w:rsidTr="009B23A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презентация учебных проектов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«Серебряный век русской культуры»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1C71" w:rsidRPr="00076136" w:rsidTr="009B23AB">
        <w:trPr>
          <w:trHeight w:val="2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276664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276664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64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«Олимпийские игры в древности»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A1C71" w:rsidRPr="00076136" w:rsidTr="009B23AB">
        <w:trPr>
          <w:trHeight w:val="91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следует знать  об оказании первой медицинской помощи»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71" w:rsidRPr="00076136" w:rsidRDefault="00CA1C71" w:rsidP="009B23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CA1C71" w:rsidRDefault="00CA1C71" w:rsidP="00CA1C7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0E4FB1">
      <w:pPr>
        <w:rPr>
          <w:rFonts w:ascii="Times New Roman" w:hAnsi="Times New Roman" w:cs="Times New Roman"/>
          <w:sz w:val="24"/>
          <w:szCs w:val="24"/>
        </w:rPr>
      </w:pPr>
    </w:p>
    <w:p w:rsidR="00CA1C71" w:rsidRDefault="00CA1C71" w:rsidP="000E4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71" w:rsidRDefault="00CA1C71" w:rsidP="000E4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71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C71" w:rsidRPr="00215908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908">
        <w:rPr>
          <w:rFonts w:ascii="Times New Roman" w:hAnsi="Times New Roman" w:cs="Times New Roman"/>
          <w:b/>
          <w:sz w:val="24"/>
          <w:szCs w:val="24"/>
        </w:rPr>
        <w:lastRenderedPageBreak/>
        <w:t>План профессионального роста молодого 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Поповой О.С.</w:t>
      </w:r>
      <w:r w:rsidRPr="00215908">
        <w:rPr>
          <w:rFonts w:ascii="Times New Roman" w:hAnsi="Times New Roman" w:cs="Times New Roman"/>
          <w:b/>
          <w:sz w:val="24"/>
          <w:szCs w:val="24"/>
        </w:rPr>
        <w:t>.</w:t>
      </w:r>
    </w:p>
    <w:p w:rsidR="00CA1C71" w:rsidRDefault="00CA1C71" w:rsidP="00CA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2012-2013 </w:t>
      </w:r>
      <w:proofErr w:type="spellStart"/>
      <w:r w:rsidRPr="0021590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1590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1590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CA1C71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Наставник: Евстифеева Е.А.</w:t>
      </w:r>
    </w:p>
    <w:p w:rsidR="00CA1C71" w:rsidRDefault="00CA1C71" w:rsidP="00CA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45"/>
        <w:gridCol w:w="4341"/>
        <w:gridCol w:w="1276"/>
        <w:gridCol w:w="1843"/>
        <w:gridCol w:w="1701"/>
      </w:tblGrid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CA1C71" w:rsidTr="009B23AB">
        <w:tc>
          <w:tcPr>
            <w:tcW w:w="9606" w:type="dxa"/>
            <w:gridSpan w:val="5"/>
          </w:tcPr>
          <w:p w:rsidR="00CA1C71" w:rsidRDefault="00CA1C71" w:rsidP="009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должность</w:t>
            </w: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трудового распорядка, Устава школы и должностных обязанностей.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принципов перспективного и текущего планирования учебно-воспитательного процесса в школе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календарно-тематического планирования по предмету (русскому языку и литературе) и составление плана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характеристики класса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9606" w:type="dxa"/>
            <w:gridSpan w:val="5"/>
          </w:tcPr>
          <w:p w:rsidR="00CA1C71" w:rsidRDefault="00CA1C71" w:rsidP="009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должности</w:t>
            </w:r>
          </w:p>
        </w:tc>
      </w:tr>
      <w:tr w:rsidR="00CA1C71" w:rsidTr="009B23AB">
        <w:tc>
          <w:tcPr>
            <w:tcW w:w="9606" w:type="dxa"/>
            <w:gridSpan w:val="5"/>
          </w:tcPr>
          <w:p w:rsidR="00CA1C71" w:rsidRDefault="00CA1C71" w:rsidP="009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информационных технологий и методов их применения в образовательном процессе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учебных занятий</w:t>
            </w:r>
          </w:p>
        </w:tc>
        <w:tc>
          <w:tcPr>
            <w:tcW w:w="1276" w:type="dxa"/>
          </w:tcPr>
          <w:p w:rsidR="00CA1C71" w:rsidRPr="00635D58" w:rsidRDefault="00CA1C71" w:rsidP="009B23AB">
            <w:pPr>
              <w:rPr>
                <w:rFonts w:ascii="Times New Roman" w:hAnsi="Times New Roman" w:cs="Times New Roman"/>
              </w:rPr>
            </w:pPr>
            <w:r w:rsidRPr="00635D5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внеклассных занятий по предмету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учащимися, имеющими высокую мотивацию к УПД, и занятия с учащимися, имеющими низкую мотивацию к УПД.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учебного кабинета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общешкольных мероприятий по предмету 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порядка работы со школьной документацией, соблюдение правил единого орфографического режима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9606" w:type="dxa"/>
            <w:gridSpan w:val="5"/>
          </w:tcPr>
          <w:p w:rsidR="00CA1C71" w:rsidRDefault="00CA1C71" w:rsidP="009B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ТСО и наглядных пособий с последующим использованием их в учебной работе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1" w:rsidTr="009B23AB">
        <w:tc>
          <w:tcPr>
            <w:tcW w:w="445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учителей, участие в анализе</w:t>
            </w:r>
          </w:p>
        </w:tc>
        <w:tc>
          <w:tcPr>
            <w:tcW w:w="1276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1C71" w:rsidRDefault="00CA1C71" w:rsidP="009B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341" w:rsidRPr="00592341" w:rsidRDefault="00592341" w:rsidP="00592341">
      <w:pPr>
        <w:pStyle w:val="a4"/>
        <w:spacing w:before="0" w:beforeAutospacing="0" w:after="0" w:afterAutospacing="0"/>
        <w:jc w:val="center"/>
      </w:pPr>
      <w:r w:rsidRPr="00592341">
        <w:rPr>
          <w:rStyle w:val="a5"/>
        </w:rPr>
        <w:lastRenderedPageBreak/>
        <w:t>План работы со слабоуспевающими  учащимися</w:t>
      </w:r>
    </w:p>
    <w:p w:rsidR="00592341" w:rsidRPr="00592341" w:rsidRDefault="00592341" w:rsidP="00592341">
      <w:pPr>
        <w:pStyle w:val="a4"/>
        <w:spacing w:before="0" w:beforeAutospacing="0" w:after="0" w:afterAutospacing="0"/>
        <w:jc w:val="center"/>
      </w:pPr>
      <w:r w:rsidRPr="00592341">
        <w:rPr>
          <w:rStyle w:val="a5"/>
        </w:rPr>
        <w:t> на 2012 – 2013 учебный год</w:t>
      </w:r>
      <w:r w:rsidRPr="00592341">
        <w:t xml:space="preserve">.            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592341">
        <w:rPr>
          <w:color w:val="000000"/>
        </w:rPr>
        <w:t>Основной задачей каждой школы должна стать, может быть, незаметная, но умно выстроенная коррекционная работа, которая позволит по ходу педагогического процесса исключать все сложности, возникающие у детей в процессе обучения. Обучение обязательно должно быть успешным для всех учащихся. Учитель должен помочь каждому учащемуся учиться.</w:t>
      </w:r>
    </w:p>
    <w:p w:rsidR="00592341" w:rsidRPr="00592341" w:rsidRDefault="00592341" w:rsidP="005923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Ученик может отставать в обучении по разным зависящим и независящим от него  причинам: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*пропуски занятий по болезни;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*слабое общее физическое развитие, наличие хронических заболеваний;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*задержка психического развития. Часто  дети  с диагнозом  обучаются в общеобразовательных классах в связи с отсутствием  классов коррекционных или нежеланием родителей перевести ребенка в специализированный класс или школу;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*педагогическая запущенность: отсутствие у ребенка наработанных </w:t>
      </w:r>
      <w:proofErr w:type="spellStart"/>
      <w:r w:rsidRPr="0059234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2341">
        <w:rPr>
          <w:rFonts w:ascii="Times New Roman" w:hAnsi="Times New Roman" w:cs="Times New Roman"/>
          <w:sz w:val="24"/>
          <w:szCs w:val="24"/>
        </w:rPr>
        <w:t xml:space="preserve">  умений и навыков за предыдущие годы обучения: низкая техника чтения, техника письма, счета, отсутствие навыков самостоятельности в работе и </w:t>
      </w:r>
      <w:proofErr w:type="spellStart"/>
      <w:proofErr w:type="gramStart"/>
      <w:r w:rsidRPr="0059234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92341">
        <w:rPr>
          <w:rFonts w:ascii="Times New Roman" w:hAnsi="Times New Roman" w:cs="Times New Roman"/>
          <w:sz w:val="24"/>
          <w:szCs w:val="24"/>
        </w:rPr>
        <w:t>;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*прогулы.</w:t>
      </w:r>
    </w:p>
    <w:p w:rsidR="00592341" w:rsidRPr="00592341" w:rsidRDefault="00592341" w:rsidP="00592341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 </w:t>
      </w:r>
      <w:r w:rsidRPr="00592341">
        <w:rPr>
          <w:rStyle w:val="a5"/>
          <w:rFonts w:ascii="Times New Roman" w:hAnsi="Times New Roman" w:cs="Times New Roman"/>
          <w:sz w:val="24"/>
          <w:szCs w:val="24"/>
        </w:rPr>
        <w:t>Цели:</w:t>
      </w:r>
    </w:p>
    <w:p w:rsidR="00592341" w:rsidRPr="00592341" w:rsidRDefault="00592341" w:rsidP="0059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41">
        <w:rPr>
          <w:rStyle w:val="a5"/>
          <w:rFonts w:ascii="Times New Roman" w:hAnsi="Times New Roman" w:cs="Times New Roman"/>
          <w:sz w:val="24"/>
          <w:szCs w:val="24"/>
        </w:rPr>
        <w:t>-ликвидация пробелов у учащихся в обучении предметов;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  <w:b w:val="0"/>
          <w:bCs w:val="0"/>
        </w:rPr>
      </w:pPr>
      <w:r w:rsidRPr="00592341">
        <w:rPr>
          <w:rStyle w:val="a5"/>
        </w:rPr>
        <w:t>-создание условий для  успешного индивидуального развития ученика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</w:rPr>
      </w:pPr>
      <w:r w:rsidRPr="00592341">
        <w:rPr>
          <w:rStyle w:val="a5"/>
        </w:rPr>
        <w:t>Задачи: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 w:rsidRPr="00592341">
        <w:rPr>
          <w:rStyle w:val="a5"/>
        </w:rPr>
        <w:t>- Создание условий для успешного усвоения учащимися учебных программ.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 w:rsidRPr="00592341">
        <w:rPr>
          <w:rStyle w:val="a5"/>
        </w:rPr>
        <w:t>- Отбор педагогических технологий для организации учебного процесса  и повышение  мотивации у слабоуспевающих учеников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 w:rsidRPr="00592341">
        <w:rPr>
          <w:rStyle w:val="a5"/>
        </w:rPr>
        <w:t xml:space="preserve">- Реализация </w:t>
      </w:r>
      <w:proofErr w:type="spellStart"/>
      <w:r w:rsidRPr="00592341">
        <w:rPr>
          <w:rStyle w:val="a5"/>
        </w:rPr>
        <w:t>разноуровнего</w:t>
      </w:r>
      <w:proofErr w:type="spellEnd"/>
      <w:r w:rsidRPr="00592341">
        <w:rPr>
          <w:rStyle w:val="a5"/>
        </w:rPr>
        <w:t xml:space="preserve"> обучения 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 w:rsidRPr="00592341">
        <w:rPr>
          <w:rStyle w:val="a5"/>
        </w:rPr>
        <w:t>- Изучение особенностей слабоуспевающих  учащихся,  причин их отставания в учебе и слабой мотивации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rPr>
          <w:rStyle w:val="a5"/>
        </w:rPr>
      </w:pPr>
      <w:r w:rsidRPr="00592341">
        <w:rPr>
          <w:rStyle w:val="a5"/>
        </w:rPr>
        <w:t>Формирование ответственного отношения учащихся к учебному труду</w:t>
      </w: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</w:pPr>
      <w:r w:rsidRPr="00592341">
        <w:rPr>
          <w:rStyle w:val="a5"/>
        </w:rPr>
        <w:t>План работы учителя – предметника со слабоуспевающими  учащимися</w:t>
      </w:r>
    </w:p>
    <w:tbl>
      <w:tblPr>
        <w:tblW w:w="0" w:type="auto"/>
        <w:jc w:val="center"/>
        <w:tblInd w:w="-1256" w:type="dxa"/>
        <w:tblCellMar>
          <w:left w:w="0" w:type="dxa"/>
          <w:right w:w="0" w:type="dxa"/>
        </w:tblCellMar>
        <w:tblLook w:val="0000"/>
      </w:tblPr>
      <w:tblGrid>
        <w:gridCol w:w="8525"/>
        <w:gridCol w:w="2302"/>
      </w:tblGrid>
      <w:tr w:rsidR="00592341" w:rsidRPr="00592341" w:rsidTr="00C23B9E">
        <w:trPr>
          <w:jc w:val="center"/>
        </w:trPr>
        <w:tc>
          <w:tcPr>
            <w:tcW w:w="8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592341">
            <w:pPr>
              <w:pStyle w:val="a4"/>
              <w:spacing w:before="0" w:beforeAutospacing="0" w:after="0" w:afterAutospacing="0"/>
              <w:jc w:val="center"/>
            </w:pPr>
            <w:r w:rsidRPr="00592341">
              <w:t>Мероприятия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jc w:val="center"/>
            </w:pPr>
            <w:r w:rsidRPr="00592341">
              <w:t>Срок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spacing w:before="0" w:beforeAutospacing="0" w:after="0" w:afterAutospacing="0"/>
            </w:pPr>
            <w:r w:rsidRPr="00592341">
              <w:t xml:space="preserve">1.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592341" w:rsidRPr="00592341" w:rsidRDefault="00592341" w:rsidP="00C23B9E">
            <w:pPr>
              <w:pStyle w:val="a4"/>
              <w:spacing w:before="0" w:beforeAutospacing="0" w:after="0" w:afterAutospacing="0"/>
              <w:ind w:left="360"/>
            </w:pPr>
            <w:r w:rsidRPr="00592341">
              <w:t>а) Определение фактического уровня знаний детей.</w:t>
            </w:r>
          </w:p>
          <w:p w:rsidR="00592341" w:rsidRPr="00592341" w:rsidRDefault="00592341" w:rsidP="00C23B9E">
            <w:pPr>
              <w:pStyle w:val="a4"/>
              <w:spacing w:before="0" w:beforeAutospacing="0" w:after="0" w:afterAutospacing="0"/>
              <w:ind w:left="360"/>
            </w:pPr>
            <w:r w:rsidRPr="00592341"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 xml:space="preserve">Сентябрь </w:t>
            </w:r>
          </w:p>
        </w:tc>
      </w:tr>
      <w:tr w:rsidR="00592341" w:rsidRPr="00592341" w:rsidTr="00C23B9E">
        <w:trPr>
          <w:trHeight w:val="1298"/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2. Установление причин отставания  слабоуспевающих учащихся через беседы со школьными специалистами: классным руководителем,  встречи с отдельными родителями и, обязательно, в ходе беседы с самим ребенком.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 xml:space="preserve">Сентябрь </w:t>
            </w:r>
          </w:p>
        </w:tc>
      </w:tr>
      <w:tr w:rsidR="00592341" w:rsidRPr="00592341" w:rsidTr="00C23B9E">
        <w:trPr>
          <w:trHeight w:val="569"/>
          <w:jc w:val="center"/>
        </w:trPr>
        <w:tc>
          <w:tcPr>
            <w:tcW w:w="8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3.Составление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Сентябрь, обновлять по мере необходимости.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jc w:val="both"/>
            </w:pPr>
            <w:r w:rsidRPr="00592341">
              <w:t> 4.Ликвидировать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 xml:space="preserve">5. Используя дифференцированный подход при организации самостоятельной работы на уроке, включать посильные индивидуальные задания </w:t>
            </w:r>
            <w:r w:rsidRPr="00592341">
              <w:lastRenderedPageBreak/>
              <w:t xml:space="preserve">слабоуспевающему ученику, фиксировать это в плане урока 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lastRenderedPageBreak/>
              <w:t>В течение учебного года.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jc w:val="both"/>
            </w:pPr>
            <w:r w:rsidRPr="00592341">
              <w:lastRenderedPageBreak/>
              <w:t>6.Использовать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jc w:val="both"/>
            </w:pPr>
            <w:r w:rsidRPr="00592341">
              <w:t>7.Регулярно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  <w:jc w:val="both"/>
            </w:pPr>
            <w:r w:rsidRPr="00592341">
              <w:t> 8.Поставить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 xml:space="preserve">9. Вести обязательный тематический учет знаний слабоуспевающих учащихся  класса, по возможности  вести тематический учет знаний по предмету детей всего класса. 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  <w:p w:rsidR="00592341" w:rsidRPr="00592341" w:rsidRDefault="00592341" w:rsidP="00C23B9E">
            <w:pPr>
              <w:pStyle w:val="a4"/>
            </w:pPr>
            <w:r w:rsidRPr="00592341">
              <w:t> </w:t>
            </w:r>
          </w:p>
        </w:tc>
      </w:tr>
      <w:tr w:rsidR="00592341" w:rsidRPr="00592341" w:rsidTr="00C23B9E">
        <w:trPr>
          <w:jc w:val="center"/>
        </w:trPr>
        <w:tc>
          <w:tcPr>
            <w:tcW w:w="8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 xml:space="preserve">10. Проводить дополнительные  (индивидуальные) занятия для </w:t>
            </w:r>
            <w:proofErr w:type="spellStart"/>
            <w:r w:rsidRPr="00592341">
              <w:t>слабоуспевающих</w:t>
            </w:r>
            <w:proofErr w:type="gramStart"/>
            <w:r w:rsidRPr="00592341">
              <w:t>.У</w:t>
            </w:r>
            <w:proofErr w:type="gramEnd"/>
            <w:r w:rsidRPr="00592341">
              <w:t>чить</w:t>
            </w:r>
            <w:proofErr w:type="spellEnd"/>
            <w:r w:rsidRPr="00592341">
              <w:t xml:space="preserve"> детей навыкам самостоятельной работы.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41" w:rsidRPr="00592341" w:rsidRDefault="00592341" w:rsidP="00C23B9E">
            <w:pPr>
              <w:pStyle w:val="a4"/>
            </w:pPr>
            <w:r w:rsidRPr="00592341">
              <w:t>В течение учебного года.</w:t>
            </w:r>
          </w:p>
        </w:tc>
      </w:tr>
    </w:tbl>
    <w:p w:rsidR="00592341" w:rsidRDefault="00592341" w:rsidP="00592341">
      <w:pPr>
        <w:pStyle w:val="a4"/>
        <w:spacing w:before="0" w:beforeAutospacing="0" w:after="0" w:afterAutospacing="0" w:line="276" w:lineRule="auto"/>
        <w:ind w:firstLine="708"/>
        <w:jc w:val="center"/>
      </w:pPr>
    </w:p>
    <w:p w:rsidR="00592341" w:rsidRPr="00592341" w:rsidRDefault="00592341" w:rsidP="00592341">
      <w:pPr>
        <w:pStyle w:val="a4"/>
        <w:spacing w:before="0" w:beforeAutospacing="0" w:after="0" w:afterAutospacing="0" w:line="276" w:lineRule="auto"/>
        <w:ind w:firstLine="708"/>
        <w:jc w:val="center"/>
      </w:pPr>
      <w:r w:rsidRPr="00592341">
        <w:t> </w:t>
      </w:r>
      <w:r w:rsidRPr="00CD7DA0">
        <w:rPr>
          <w:b/>
          <w:bCs/>
          <w:color w:val="000000"/>
        </w:rPr>
        <w:t>План мероприятий по созданию условий для работы</w:t>
      </w:r>
    </w:p>
    <w:p w:rsidR="00592341" w:rsidRPr="009C2E2D" w:rsidRDefault="00592341" w:rsidP="00592341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учащимися, имеющими высокую мотивацию к учению</w:t>
      </w:r>
    </w:p>
    <w:p w:rsidR="00592341" w:rsidRPr="009C2E2D" w:rsidRDefault="00592341" w:rsidP="00592341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2012-2013</w:t>
      </w: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год.</w:t>
      </w:r>
    </w:p>
    <w:p w:rsidR="00592341" w:rsidRPr="009C2E2D" w:rsidRDefault="00592341" w:rsidP="0059234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2341" w:rsidRPr="009C2E2D" w:rsidRDefault="00592341" w:rsidP="00592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способностей учащихся, имеющих высокую 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мотивацию к учению.</w:t>
      </w:r>
    </w:p>
    <w:p w:rsidR="00592341" w:rsidRPr="009C2E2D" w:rsidRDefault="00592341" w:rsidP="00592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1) отслеживание учащихся с повышенной мотивацией к обучению;</w:t>
      </w:r>
    </w:p>
    <w:p w:rsidR="00592341" w:rsidRPr="009C2E2D" w:rsidRDefault="00592341" w:rsidP="00592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2) изучение работы учителей с данной категорией школьников;</w:t>
      </w:r>
    </w:p>
    <w:p w:rsidR="00592341" w:rsidRPr="009C2E2D" w:rsidRDefault="00592341" w:rsidP="00592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2E2D">
        <w:rPr>
          <w:rFonts w:ascii="Times New Roman" w:eastAsia="Times New Roman" w:hAnsi="Times New Roman" w:cs="Times New Roman"/>
          <w:color w:val="000000"/>
          <w:sz w:val="24"/>
          <w:szCs w:val="24"/>
        </w:rPr>
        <w:t>3) мотивация педагогов к работе с сильными учащимися.</w:t>
      </w:r>
    </w:p>
    <w:p w:rsidR="00592341" w:rsidRPr="00CD7DA0" w:rsidRDefault="00592341" w:rsidP="00592341">
      <w:pPr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Формы работы с учащимися, имеющими повышенный уровень мотивации к  обучению.</w:t>
      </w:r>
    </w:p>
    <w:p w:rsidR="00592341" w:rsidRPr="00CD7DA0" w:rsidRDefault="00592341" w:rsidP="0059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DA0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592341" w:rsidRPr="00CD7DA0" w:rsidRDefault="00592341" w:rsidP="0059234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Традиционные</w:t>
      </w:r>
    </w:p>
    <w:p w:rsidR="00592341" w:rsidRPr="00CD7DA0" w:rsidRDefault="00592341" w:rsidP="0059234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Индивидуальные карточки-задания</w:t>
      </w:r>
    </w:p>
    <w:p w:rsidR="00592341" w:rsidRPr="00CD7DA0" w:rsidRDefault="00592341" w:rsidP="0059234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Поиск другого способа решения</w:t>
      </w:r>
    </w:p>
    <w:p w:rsidR="00592341" w:rsidRPr="00CD7DA0" w:rsidRDefault="00592341" w:rsidP="0059234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В качестве консультантов  при групповой или парной  форме работы.</w:t>
      </w:r>
    </w:p>
    <w:p w:rsidR="00592341" w:rsidRPr="00CD7DA0" w:rsidRDefault="00592341" w:rsidP="0059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DA0">
        <w:rPr>
          <w:rFonts w:ascii="Times New Roman" w:hAnsi="Times New Roman" w:cs="Times New Roman"/>
          <w:b/>
          <w:sz w:val="24"/>
          <w:szCs w:val="24"/>
        </w:rPr>
        <w:t>Нетрадиционные</w:t>
      </w:r>
    </w:p>
    <w:p w:rsidR="00592341" w:rsidRPr="00CD7DA0" w:rsidRDefault="00592341" w:rsidP="0059234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DA0">
        <w:rPr>
          <w:rFonts w:ascii="Times New Roman" w:hAnsi="Times New Roman" w:cs="Times New Roman"/>
          <w:sz w:val="24"/>
          <w:szCs w:val="24"/>
        </w:rPr>
        <w:t>В качестве  «учителя» при выполненном опережающем задании</w:t>
      </w:r>
    </w:p>
    <w:p w:rsidR="00592341" w:rsidRPr="00CD7DA0" w:rsidRDefault="00592341" w:rsidP="00592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Традиционные формы внеурочной работы с учащимися, имеющими высокий уровень мотивации к обучению:   </w:t>
      </w:r>
    </w:p>
    <w:p w:rsidR="00592341" w:rsidRPr="00CD7DA0" w:rsidRDefault="00592341" w:rsidP="00592341">
      <w:pPr>
        <w:numPr>
          <w:ilvl w:val="0"/>
          <w:numId w:val="2"/>
        </w:numPr>
        <w:spacing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 факультативы;</w:t>
      </w:r>
    </w:p>
    <w:p w:rsidR="00592341" w:rsidRPr="00CD7DA0" w:rsidRDefault="00592341" w:rsidP="00592341">
      <w:pPr>
        <w:numPr>
          <w:ilvl w:val="0"/>
          <w:numId w:val="2"/>
        </w:numPr>
        <w:spacing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конкурсы;</w:t>
      </w:r>
    </w:p>
    <w:p w:rsidR="00592341" w:rsidRPr="00CD7DA0" w:rsidRDefault="00592341" w:rsidP="00592341">
      <w:pPr>
        <w:numPr>
          <w:ilvl w:val="0"/>
          <w:numId w:val="2"/>
        </w:numPr>
        <w:spacing w:before="100" w:beforeAutospacing="1"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различного уровня; во всероссийских конкурсах-играх «Русский медвежонок» по русскому языку, «Золотое руно» по истории.</w:t>
      </w:r>
    </w:p>
    <w:p w:rsidR="00592341" w:rsidRPr="00CD7DA0" w:rsidRDefault="00592341" w:rsidP="00592341">
      <w:pPr>
        <w:numPr>
          <w:ilvl w:val="0"/>
          <w:numId w:val="2"/>
        </w:numPr>
        <w:spacing w:before="100" w:beforeAutospacing="1"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проектной 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</w:p>
    <w:p w:rsidR="00592341" w:rsidRPr="00CD7DA0" w:rsidRDefault="00592341" w:rsidP="00592341">
      <w:pPr>
        <w:numPr>
          <w:ilvl w:val="0"/>
          <w:numId w:val="2"/>
        </w:numPr>
        <w:spacing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научно-практической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«Шаг в будущее»</w:t>
      </w:r>
    </w:p>
    <w:p w:rsidR="00592341" w:rsidRPr="00CD7DA0" w:rsidRDefault="00592341" w:rsidP="00592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Нетрадиционные формы внеурочной работы с учащимися, имеющими высокий уровень мотивации к обучению:  </w:t>
      </w:r>
    </w:p>
    <w:p w:rsidR="00592341" w:rsidRPr="00CD7DA0" w:rsidRDefault="00592341" w:rsidP="00592341">
      <w:pPr>
        <w:numPr>
          <w:ilvl w:val="0"/>
          <w:numId w:val="2"/>
        </w:numPr>
        <w:spacing w:after="0"/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Элективные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гуманитарным предметам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92341" w:rsidRPr="00CD7DA0" w:rsidRDefault="00592341" w:rsidP="00592341">
      <w:pPr>
        <w:numPr>
          <w:ilvl w:val="0"/>
          <w:numId w:val="2"/>
        </w:numPr>
        <w:spacing w:before="100" w:beforeAutospacing="1" w:after="0"/>
        <w:ind w:left="2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 консультации по профилирующим предметам, для поступления в ВУЗы.</w:t>
      </w:r>
    </w:p>
    <w:p w:rsidR="00592341" w:rsidRPr="00CD7DA0" w:rsidRDefault="00592341" w:rsidP="00592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592341" w:rsidRP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P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P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592341" w:rsidRDefault="00592341" w:rsidP="00592341">
      <w:pPr>
        <w:pStyle w:val="a4"/>
        <w:spacing w:after="0" w:afterAutospacing="0" w:line="276" w:lineRule="auto"/>
        <w:jc w:val="center"/>
        <w:rPr>
          <w:b/>
        </w:rPr>
      </w:pPr>
    </w:p>
    <w:p w:rsidR="00CA1C71" w:rsidRDefault="00CA1C71" w:rsidP="00592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1C71" w:rsidSect="0053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A3A"/>
    <w:multiLevelType w:val="hybridMultilevel"/>
    <w:tmpl w:val="879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0DD"/>
    <w:multiLevelType w:val="multilevel"/>
    <w:tmpl w:val="17A8DC44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43CE3"/>
    <w:multiLevelType w:val="hybridMultilevel"/>
    <w:tmpl w:val="3C10ACC2"/>
    <w:lvl w:ilvl="0" w:tplc="0C92B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FB1"/>
    <w:rsid w:val="00014BE2"/>
    <w:rsid w:val="00027D7A"/>
    <w:rsid w:val="00050842"/>
    <w:rsid w:val="00097302"/>
    <w:rsid w:val="000C3800"/>
    <w:rsid w:val="000E4FB1"/>
    <w:rsid w:val="000F347B"/>
    <w:rsid w:val="001471F9"/>
    <w:rsid w:val="001E4EC0"/>
    <w:rsid w:val="002F29B4"/>
    <w:rsid w:val="003D7DAE"/>
    <w:rsid w:val="00410385"/>
    <w:rsid w:val="00496745"/>
    <w:rsid w:val="004F1CD0"/>
    <w:rsid w:val="00592341"/>
    <w:rsid w:val="00660995"/>
    <w:rsid w:val="00666D42"/>
    <w:rsid w:val="00706A4C"/>
    <w:rsid w:val="007C77F6"/>
    <w:rsid w:val="007F7D33"/>
    <w:rsid w:val="00803EA1"/>
    <w:rsid w:val="00820B32"/>
    <w:rsid w:val="008341C6"/>
    <w:rsid w:val="00850173"/>
    <w:rsid w:val="00857639"/>
    <w:rsid w:val="00886416"/>
    <w:rsid w:val="008B1CC4"/>
    <w:rsid w:val="008B4B16"/>
    <w:rsid w:val="008B6083"/>
    <w:rsid w:val="00941C7F"/>
    <w:rsid w:val="00964523"/>
    <w:rsid w:val="009E5B2E"/>
    <w:rsid w:val="009E66FF"/>
    <w:rsid w:val="00A47CA3"/>
    <w:rsid w:val="00A557D2"/>
    <w:rsid w:val="00B77D46"/>
    <w:rsid w:val="00BC0801"/>
    <w:rsid w:val="00C06549"/>
    <w:rsid w:val="00C12D79"/>
    <w:rsid w:val="00C22D8F"/>
    <w:rsid w:val="00C35F94"/>
    <w:rsid w:val="00CA1C71"/>
    <w:rsid w:val="00CB6D61"/>
    <w:rsid w:val="00DF0B31"/>
    <w:rsid w:val="00E04288"/>
    <w:rsid w:val="00E74CCC"/>
    <w:rsid w:val="00EA6C3F"/>
    <w:rsid w:val="00F147CF"/>
    <w:rsid w:val="00F31571"/>
    <w:rsid w:val="00F4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F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92341"/>
    <w:rPr>
      <w:b/>
      <w:bCs/>
    </w:rPr>
  </w:style>
  <w:style w:type="paragraph" w:styleId="a6">
    <w:name w:val="List Paragraph"/>
    <w:basedOn w:val="a"/>
    <w:uiPriority w:val="34"/>
    <w:qFormat/>
    <w:rsid w:val="005923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2013-04-07T01:43:00Z</dcterms:created>
  <dcterms:modified xsi:type="dcterms:W3CDTF">2013-04-07T02:40:00Z</dcterms:modified>
</cp:coreProperties>
</file>